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B8" w:rsidRPr="00B86EAF" w:rsidRDefault="00B86EA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学部</w:t>
      </w:r>
      <w:r w:rsidR="00685FA2" w:rsidRPr="00B86EAF">
        <w:rPr>
          <w:rFonts w:asciiTheme="minorEastAsia" w:hAnsiTheme="minorEastAsia" w:hint="eastAsia"/>
          <w:sz w:val="28"/>
          <w:szCs w:val="28"/>
        </w:rPr>
        <w:t>MAP</w:t>
      </w:r>
      <w:r>
        <w:rPr>
          <w:rFonts w:asciiTheme="minorEastAsia" w:hAnsiTheme="minorEastAsia" w:hint="eastAsia"/>
          <w:sz w:val="28"/>
          <w:szCs w:val="28"/>
        </w:rPr>
        <w:t>专业硕士</w:t>
      </w:r>
      <w:r w:rsidR="00685FA2" w:rsidRPr="00B86EAF">
        <w:rPr>
          <w:rFonts w:asciiTheme="minorEastAsia" w:hAnsiTheme="minorEastAsia" w:hint="eastAsia"/>
          <w:sz w:val="28"/>
          <w:szCs w:val="28"/>
        </w:rPr>
        <w:t>学位论文答辩公示</w:t>
      </w:r>
      <w:bookmarkStart w:id="0" w:name="_GoBack"/>
      <w:bookmarkEnd w:id="0"/>
    </w:p>
    <w:p w:rsidR="00D024B8" w:rsidRPr="00B86EAF" w:rsidRDefault="00D024B8">
      <w:pPr>
        <w:rPr>
          <w:rFonts w:asciiTheme="minorEastAsia" w:hAnsiTheme="minorEastAsia"/>
          <w:sz w:val="28"/>
          <w:szCs w:val="28"/>
        </w:rPr>
      </w:pPr>
    </w:p>
    <w:p w:rsidR="00D024B8" w:rsidRPr="00B86EAF" w:rsidRDefault="00685F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86EAF">
        <w:rPr>
          <w:rFonts w:asciiTheme="minorEastAsia" w:hAnsiTheme="minorEastAsia" w:hint="eastAsia"/>
          <w:sz w:val="28"/>
          <w:szCs w:val="28"/>
        </w:rPr>
        <w:t>答辩时间：</w:t>
      </w:r>
      <w:r w:rsidRPr="00B86EAF">
        <w:rPr>
          <w:rFonts w:asciiTheme="minorEastAsia" w:hAnsiTheme="minorEastAsia" w:hint="eastAsia"/>
          <w:sz w:val="28"/>
          <w:szCs w:val="28"/>
        </w:rPr>
        <w:t>2019</w:t>
      </w:r>
      <w:r w:rsidRPr="00B86EAF">
        <w:rPr>
          <w:rFonts w:asciiTheme="minorEastAsia" w:hAnsiTheme="minorEastAsia" w:hint="eastAsia"/>
          <w:sz w:val="28"/>
          <w:szCs w:val="28"/>
        </w:rPr>
        <w:t>年</w:t>
      </w:r>
      <w:r w:rsidRPr="00B86EAF">
        <w:rPr>
          <w:rFonts w:asciiTheme="minorEastAsia" w:hAnsiTheme="minorEastAsia" w:hint="eastAsia"/>
          <w:sz w:val="28"/>
          <w:szCs w:val="28"/>
        </w:rPr>
        <w:t>5</w:t>
      </w:r>
      <w:r w:rsidRPr="00B86EAF">
        <w:rPr>
          <w:rFonts w:asciiTheme="minorEastAsia" w:hAnsiTheme="minorEastAsia" w:hint="eastAsia"/>
          <w:sz w:val="28"/>
          <w:szCs w:val="28"/>
        </w:rPr>
        <w:t>月</w:t>
      </w:r>
      <w:r w:rsidRPr="00B86EAF">
        <w:rPr>
          <w:rFonts w:asciiTheme="minorEastAsia" w:hAnsiTheme="minorEastAsia" w:hint="eastAsia"/>
          <w:sz w:val="28"/>
          <w:szCs w:val="28"/>
        </w:rPr>
        <w:t>27</w:t>
      </w:r>
      <w:r w:rsidRPr="00B86EAF">
        <w:rPr>
          <w:rFonts w:asciiTheme="minorEastAsia" w:hAnsiTheme="minorEastAsia" w:hint="eastAsia"/>
          <w:sz w:val="28"/>
          <w:szCs w:val="28"/>
        </w:rPr>
        <w:t>日</w:t>
      </w:r>
      <w:r w:rsidRPr="00B86EAF">
        <w:rPr>
          <w:rFonts w:asciiTheme="minorEastAsia" w:hAnsiTheme="minorEastAsia" w:hint="eastAsia"/>
          <w:sz w:val="28"/>
          <w:szCs w:val="28"/>
        </w:rPr>
        <w:t xml:space="preserve"> </w:t>
      </w:r>
      <w:r w:rsidRPr="00B86EAF">
        <w:rPr>
          <w:rFonts w:asciiTheme="minorEastAsia" w:hAnsiTheme="minorEastAsia" w:hint="eastAsia"/>
          <w:sz w:val="28"/>
          <w:szCs w:val="28"/>
        </w:rPr>
        <w:t>8:00-13:00</w:t>
      </w:r>
      <w:r w:rsidRPr="00B86EAF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D024B8" w:rsidRPr="00B86EAF" w:rsidRDefault="00685F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86EAF">
        <w:rPr>
          <w:rFonts w:asciiTheme="minorEastAsia" w:hAnsiTheme="minorEastAsia" w:hint="eastAsia"/>
          <w:sz w:val="28"/>
          <w:szCs w:val="28"/>
        </w:rPr>
        <w:t>答辩地点：</w:t>
      </w:r>
      <w:r w:rsidRPr="00B86EAF">
        <w:rPr>
          <w:rFonts w:asciiTheme="minorEastAsia" w:hAnsiTheme="minorEastAsia" w:hint="eastAsia"/>
          <w:sz w:val="28"/>
          <w:szCs w:val="28"/>
        </w:rPr>
        <w:t>后主楼</w:t>
      </w:r>
      <w:r w:rsidRPr="00B86EAF">
        <w:rPr>
          <w:rFonts w:asciiTheme="minorEastAsia" w:hAnsiTheme="minorEastAsia" w:hint="eastAsia"/>
          <w:sz w:val="28"/>
          <w:szCs w:val="28"/>
        </w:rPr>
        <w:t>1420</w:t>
      </w:r>
    </w:p>
    <w:p w:rsidR="00D024B8" w:rsidRPr="00B86EAF" w:rsidRDefault="00685F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86EAF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81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560"/>
        <w:gridCol w:w="1701"/>
        <w:gridCol w:w="2825"/>
      </w:tblGrid>
      <w:tr w:rsidR="00D024B8" w:rsidRPr="00B86EAF" w:rsidTr="00B86EAF">
        <w:trPr>
          <w:trHeight w:val="724"/>
        </w:trPr>
        <w:tc>
          <w:tcPr>
            <w:tcW w:w="2016" w:type="dxa"/>
            <w:tcBorders>
              <w:righ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答辩委员会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82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</w:tr>
      <w:tr w:rsidR="00D024B8" w:rsidRPr="00B86EAF" w:rsidTr="00B86EAF">
        <w:trPr>
          <w:trHeight w:val="454"/>
        </w:trPr>
        <w:tc>
          <w:tcPr>
            <w:tcW w:w="2016" w:type="dxa"/>
            <w:tcBorders>
              <w:righ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姚梅林</w:t>
            </w:r>
          </w:p>
        </w:tc>
        <w:tc>
          <w:tcPr>
            <w:tcW w:w="170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282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北京师范大学</w:t>
            </w:r>
          </w:p>
        </w:tc>
      </w:tr>
      <w:tr w:rsidR="00D024B8" w:rsidRPr="00B86EAF" w:rsidTr="00B86EAF">
        <w:trPr>
          <w:trHeight w:val="454"/>
        </w:trPr>
        <w:tc>
          <w:tcPr>
            <w:tcW w:w="2016" w:type="dxa"/>
            <w:tcBorders>
              <w:righ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伍芳辉</w:t>
            </w:r>
          </w:p>
        </w:tc>
        <w:tc>
          <w:tcPr>
            <w:tcW w:w="170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282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北京教育学院</w:t>
            </w:r>
          </w:p>
        </w:tc>
      </w:tr>
      <w:tr w:rsidR="00D024B8" w:rsidRPr="00B86EAF" w:rsidTr="00B86EAF">
        <w:trPr>
          <w:trHeight w:val="454"/>
        </w:trPr>
        <w:tc>
          <w:tcPr>
            <w:tcW w:w="2016" w:type="dxa"/>
            <w:tcBorders>
              <w:righ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伍新春</w:t>
            </w:r>
          </w:p>
        </w:tc>
        <w:tc>
          <w:tcPr>
            <w:tcW w:w="170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2825" w:type="dxa"/>
          </w:tcPr>
          <w:p w:rsidR="00D024B8" w:rsidRPr="00B86EAF" w:rsidRDefault="00685FA2">
            <w:pPr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北京师范大学</w:t>
            </w:r>
          </w:p>
        </w:tc>
      </w:tr>
      <w:tr w:rsidR="00D024B8" w:rsidRPr="00B86EAF" w:rsidTr="00B86EAF">
        <w:trPr>
          <w:trHeight w:val="454"/>
        </w:trPr>
        <w:tc>
          <w:tcPr>
            <w:tcW w:w="2016" w:type="dxa"/>
            <w:tcBorders>
              <w:righ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孙汉银</w:t>
            </w:r>
          </w:p>
        </w:tc>
        <w:tc>
          <w:tcPr>
            <w:tcW w:w="170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82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北京师范大学</w:t>
            </w:r>
          </w:p>
        </w:tc>
      </w:tr>
      <w:tr w:rsidR="00D024B8" w:rsidRPr="00B86EAF" w:rsidTr="00B86EAF">
        <w:trPr>
          <w:trHeight w:val="454"/>
        </w:trPr>
        <w:tc>
          <w:tcPr>
            <w:tcW w:w="2016" w:type="dxa"/>
            <w:tcBorders>
              <w:righ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李虹</w:t>
            </w:r>
          </w:p>
        </w:tc>
        <w:tc>
          <w:tcPr>
            <w:tcW w:w="170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82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北京师范大学</w:t>
            </w:r>
          </w:p>
        </w:tc>
      </w:tr>
    </w:tbl>
    <w:p w:rsidR="00D024B8" w:rsidRPr="00B86EAF" w:rsidRDefault="00685F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86EAF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34"/>
        <w:gridCol w:w="2694"/>
        <w:gridCol w:w="1275"/>
        <w:gridCol w:w="1418"/>
      </w:tblGrid>
      <w:tr w:rsidR="00D024B8" w:rsidRPr="00B86EAF" w:rsidTr="00B86EAF">
        <w:trPr>
          <w:trHeight w:val="524"/>
        </w:trPr>
        <w:tc>
          <w:tcPr>
            <w:tcW w:w="85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答辩人学号</w:t>
            </w:r>
          </w:p>
        </w:tc>
        <w:tc>
          <w:tcPr>
            <w:tcW w:w="113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答辩人姓名</w:t>
            </w:r>
          </w:p>
        </w:tc>
        <w:tc>
          <w:tcPr>
            <w:tcW w:w="269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拟答辩题目</w:t>
            </w:r>
          </w:p>
        </w:tc>
        <w:tc>
          <w:tcPr>
            <w:tcW w:w="127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导师</w:t>
            </w:r>
          </w:p>
        </w:tc>
        <w:tc>
          <w:tcPr>
            <w:tcW w:w="1418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答辩秘书</w:t>
            </w:r>
          </w:p>
        </w:tc>
      </w:tr>
      <w:tr w:rsidR="00D024B8" w:rsidRPr="00B86EAF" w:rsidTr="00B86EAF">
        <w:trPr>
          <w:trHeight w:val="499"/>
        </w:trPr>
        <w:tc>
          <w:tcPr>
            <w:tcW w:w="85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201728060037</w:t>
            </w:r>
          </w:p>
        </w:tc>
        <w:tc>
          <w:tcPr>
            <w:tcW w:w="113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郭淑婷</w:t>
            </w:r>
          </w:p>
        </w:tc>
        <w:tc>
          <w:tcPr>
            <w:tcW w:w="269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父母教养投入对青少年人际交往能力的影响：亲子依恋和同伴依恋的多重中介作用</w:t>
            </w:r>
          </w:p>
        </w:tc>
        <w:tc>
          <w:tcPr>
            <w:tcW w:w="127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伍新春</w:t>
            </w:r>
          </w:p>
        </w:tc>
        <w:tc>
          <w:tcPr>
            <w:tcW w:w="1418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李晓慧</w:t>
            </w:r>
          </w:p>
        </w:tc>
      </w:tr>
      <w:tr w:rsidR="00D024B8" w:rsidRPr="00B86EAF" w:rsidTr="00B86EAF">
        <w:trPr>
          <w:trHeight w:val="499"/>
        </w:trPr>
        <w:tc>
          <w:tcPr>
            <w:tcW w:w="85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201728060114</w:t>
            </w:r>
          </w:p>
        </w:tc>
        <w:tc>
          <w:tcPr>
            <w:tcW w:w="113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路武琪</w:t>
            </w:r>
          </w:p>
        </w:tc>
        <w:tc>
          <w:tcPr>
            <w:tcW w:w="269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留守儿童父母教养投入与学校适应的关系</w:t>
            </w: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逆境信念的中</w:t>
            </w: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介作用</w:t>
            </w:r>
          </w:p>
        </w:tc>
        <w:tc>
          <w:tcPr>
            <w:tcW w:w="127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伍新春</w:t>
            </w:r>
          </w:p>
        </w:tc>
        <w:tc>
          <w:tcPr>
            <w:tcW w:w="1418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李晓慧</w:t>
            </w:r>
          </w:p>
        </w:tc>
      </w:tr>
      <w:tr w:rsidR="00D024B8" w:rsidRPr="00B86EAF" w:rsidTr="00B86EAF">
        <w:trPr>
          <w:trHeight w:val="499"/>
        </w:trPr>
        <w:tc>
          <w:tcPr>
            <w:tcW w:w="851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201728060091</w:t>
            </w:r>
          </w:p>
        </w:tc>
        <w:tc>
          <w:tcPr>
            <w:tcW w:w="113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刘艾祎</w:t>
            </w:r>
          </w:p>
        </w:tc>
        <w:tc>
          <w:tcPr>
            <w:tcW w:w="2694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社会支持对震后青少年亲社会行为与反社会行为的影响：自我同情与创伤后成长的中介作用</w:t>
            </w:r>
          </w:p>
        </w:tc>
        <w:tc>
          <w:tcPr>
            <w:tcW w:w="1275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伍新春</w:t>
            </w:r>
          </w:p>
        </w:tc>
        <w:tc>
          <w:tcPr>
            <w:tcW w:w="1418" w:type="dxa"/>
          </w:tcPr>
          <w:p w:rsidR="00D024B8" w:rsidRPr="00B86EAF" w:rsidRDefault="00685FA2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B86EAF">
              <w:rPr>
                <w:rFonts w:asciiTheme="minorEastAsia" w:hAnsiTheme="minorEastAsia" w:hint="eastAsia"/>
                <w:sz w:val="28"/>
                <w:szCs w:val="28"/>
              </w:rPr>
              <w:t>李晓慧</w:t>
            </w:r>
          </w:p>
        </w:tc>
      </w:tr>
    </w:tbl>
    <w:p w:rsidR="00B86EAF" w:rsidRDefault="00B86EAF" w:rsidP="00B86EAF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</w:p>
    <w:p w:rsidR="00D024B8" w:rsidRDefault="00B86EAF" w:rsidP="00B86EAF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学部</w:t>
      </w:r>
      <w:r>
        <w:rPr>
          <w:rFonts w:asciiTheme="minorEastAsia" w:hAnsiTheme="minorEastAsia" w:hint="eastAsia"/>
          <w:sz w:val="28"/>
          <w:szCs w:val="28"/>
        </w:rPr>
        <w:t>MAP教育</w:t>
      </w:r>
      <w:r>
        <w:rPr>
          <w:rFonts w:asciiTheme="minorEastAsia" w:hAnsiTheme="minorEastAsia"/>
          <w:sz w:val="28"/>
          <w:szCs w:val="28"/>
        </w:rPr>
        <w:t>中心</w:t>
      </w:r>
    </w:p>
    <w:p w:rsidR="00B86EAF" w:rsidRPr="00B86EAF" w:rsidRDefault="00B86EAF" w:rsidP="00B86EAF">
      <w:pPr>
        <w:pStyle w:val="a6"/>
        <w:ind w:left="36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年5月17日</w:t>
      </w:r>
    </w:p>
    <w:sectPr w:rsidR="00B86EAF" w:rsidRPr="00B8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A2" w:rsidRDefault="00685FA2" w:rsidP="00B86EAF">
      <w:r>
        <w:separator/>
      </w:r>
    </w:p>
  </w:endnote>
  <w:endnote w:type="continuationSeparator" w:id="0">
    <w:p w:rsidR="00685FA2" w:rsidRDefault="00685FA2" w:rsidP="00B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A2" w:rsidRDefault="00685FA2" w:rsidP="00B86EAF">
      <w:r>
        <w:separator/>
      </w:r>
    </w:p>
  </w:footnote>
  <w:footnote w:type="continuationSeparator" w:id="0">
    <w:p w:rsidR="00685FA2" w:rsidRDefault="00685FA2" w:rsidP="00B8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multilevel"/>
    <w:tmpl w:val="0D681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20"/>
    <w:rsid w:val="00077165"/>
    <w:rsid w:val="000A1942"/>
    <w:rsid w:val="001129FF"/>
    <w:rsid w:val="001B57A7"/>
    <w:rsid w:val="001B6828"/>
    <w:rsid w:val="001E04CD"/>
    <w:rsid w:val="0024546F"/>
    <w:rsid w:val="00300804"/>
    <w:rsid w:val="004D1A77"/>
    <w:rsid w:val="0053032E"/>
    <w:rsid w:val="0059289E"/>
    <w:rsid w:val="005C48B2"/>
    <w:rsid w:val="00685FA2"/>
    <w:rsid w:val="007A4C0F"/>
    <w:rsid w:val="00871413"/>
    <w:rsid w:val="00881E44"/>
    <w:rsid w:val="00887B0D"/>
    <w:rsid w:val="008F767C"/>
    <w:rsid w:val="0091269F"/>
    <w:rsid w:val="00937207"/>
    <w:rsid w:val="00946D98"/>
    <w:rsid w:val="00952F67"/>
    <w:rsid w:val="009C075B"/>
    <w:rsid w:val="00B1517B"/>
    <w:rsid w:val="00B86EAF"/>
    <w:rsid w:val="00C32A45"/>
    <w:rsid w:val="00C4682B"/>
    <w:rsid w:val="00C77AA5"/>
    <w:rsid w:val="00CB5620"/>
    <w:rsid w:val="00CF1A31"/>
    <w:rsid w:val="00D024B8"/>
    <w:rsid w:val="00D1217B"/>
    <w:rsid w:val="00D13285"/>
    <w:rsid w:val="00D372FF"/>
    <w:rsid w:val="00D47CA8"/>
    <w:rsid w:val="00DE1C53"/>
    <w:rsid w:val="00DE2079"/>
    <w:rsid w:val="00F05945"/>
    <w:rsid w:val="00F353A3"/>
    <w:rsid w:val="00FE68F9"/>
    <w:rsid w:val="02BD48EC"/>
    <w:rsid w:val="16FB4791"/>
    <w:rsid w:val="35097632"/>
    <w:rsid w:val="6A2A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DEA2F-D769-450C-AE33-5EEDC7E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</cp:lastModifiedBy>
  <cp:revision>7</cp:revision>
  <dcterms:created xsi:type="dcterms:W3CDTF">2016-05-23T06:48:00Z</dcterms:created>
  <dcterms:modified xsi:type="dcterms:W3CDTF">2019-05-21T03:39:00Z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